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5399" w14:textId="77777777" w:rsidR="000B3047" w:rsidRPr="0004526E" w:rsidRDefault="000B3047" w:rsidP="000B3047">
      <w:pPr>
        <w:shd w:val="clear" w:color="auto" w:fill="FFFFFF"/>
        <w:spacing w:line="336" w:lineRule="atLeast"/>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16. </w:t>
      </w:r>
      <w:r w:rsidRPr="0004526E">
        <w:rPr>
          <w:rFonts w:ascii="Verdana" w:eastAsia="Times New Roman" w:hAnsi="Verdana" w:cs="Times New Roman"/>
          <w:color w:val="000000"/>
          <w:sz w:val="20"/>
          <w:szCs w:val="20"/>
        </w:rPr>
        <w:t>Give as much information as you can about the </w:t>
      </w:r>
      <w:r w:rsidRPr="0004526E">
        <w:rPr>
          <w:rFonts w:ascii="Verdana" w:eastAsia="Times New Roman" w:hAnsi="Verdana" w:cs="Times New Roman"/>
          <w:i/>
          <w:iCs/>
          <w:color w:val="000000"/>
          <w:sz w:val="20"/>
          <w:szCs w:val="20"/>
        </w:rPr>
        <w:t>P</w:t>
      </w:r>
      <w:r w:rsidRPr="0004526E">
        <w:rPr>
          <w:rFonts w:ascii="Verdana" w:eastAsia="Times New Roman" w:hAnsi="Verdana" w:cs="Times New Roman"/>
          <w:color w:val="000000"/>
          <w:sz w:val="20"/>
          <w:szCs w:val="20"/>
        </w:rPr>
        <w:t>-value of a </w:t>
      </w:r>
      <w:r w:rsidRPr="0004526E">
        <w:rPr>
          <w:rFonts w:ascii="Verdana" w:eastAsia="Times New Roman" w:hAnsi="Verdana" w:cs="Times New Roman"/>
          <w:i/>
          <w:iCs/>
          <w:color w:val="000000"/>
          <w:sz w:val="20"/>
          <w:szCs w:val="20"/>
        </w:rPr>
        <w:t>t</w:t>
      </w:r>
      <w:r w:rsidRPr="0004526E">
        <w:rPr>
          <w:rFonts w:ascii="Verdana" w:eastAsia="Times New Roman" w:hAnsi="Verdana" w:cs="Times New Roman"/>
          <w:color w:val="000000"/>
          <w:sz w:val="20"/>
          <w:szCs w:val="20"/>
        </w:rPr>
        <w:t> test in each of the following situations. (Round your answers to three decimal places.)</w:t>
      </w:r>
    </w:p>
    <w:p w14:paraId="068ED7A6" w14:textId="77777777" w:rsidR="000B3047" w:rsidRPr="0004526E" w:rsidRDefault="000B3047" w:rsidP="000B3047">
      <w:pPr>
        <w:shd w:val="clear" w:color="auto" w:fill="FFFFFF"/>
        <w:spacing w:after="0" w:line="240" w:lineRule="auto"/>
        <w:rPr>
          <w:rFonts w:ascii="Verdana" w:eastAsia="Times New Roman" w:hAnsi="Verdana" w:cs="Times New Roman"/>
          <w:color w:val="000000"/>
          <w:sz w:val="20"/>
          <w:szCs w:val="20"/>
        </w:rPr>
      </w:pPr>
      <w:r w:rsidRPr="0004526E">
        <w:rPr>
          <w:rFonts w:ascii="Verdana" w:eastAsia="Times New Roman" w:hAnsi="Verdana" w:cs="Times New Roman"/>
          <w:color w:val="000000"/>
          <w:sz w:val="20"/>
          <w:szCs w:val="20"/>
        </w:rPr>
        <w:t>(a)</w:t>
      </w:r>
    </w:p>
    <w:p w14:paraId="30F39E39" w14:textId="77777777" w:rsidR="000B3047" w:rsidRPr="0004526E" w:rsidRDefault="000B3047" w:rsidP="000B3047">
      <w:pPr>
        <w:shd w:val="clear" w:color="auto" w:fill="FFFFFF"/>
        <w:spacing w:after="0" w:line="240" w:lineRule="auto"/>
        <w:rPr>
          <w:rFonts w:ascii="Times New Roman" w:eastAsia="Times New Roman" w:hAnsi="Times New Roman" w:cs="Times New Roman"/>
          <w:sz w:val="24"/>
          <w:szCs w:val="24"/>
        </w:rPr>
      </w:pPr>
      <w:r w:rsidRPr="0004526E">
        <w:rPr>
          <w:rFonts w:ascii="Verdana" w:eastAsia="Times New Roman" w:hAnsi="Verdana" w:cs="Times New Roman"/>
          <w:color w:val="000000"/>
          <w:sz w:val="20"/>
          <w:szCs w:val="20"/>
        </w:rPr>
        <w:t>upper-tailed test, </w:t>
      </w:r>
    </w:p>
    <w:p w14:paraId="0D09BCEA" w14:textId="77777777" w:rsidR="000B3047" w:rsidRPr="0004526E" w:rsidRDefault="000B3047" w:rsidP="000B3047">
      <w:pPr>
        <w:shd w:val="clear" w:color="auto" w:fill="FFFFFF"/>
        <w:spacing w:after="0" w:line="240" w:lineRule="auto"/>
        <w:rPr>
          <w:rFonts w:ascii="Times New Roman" w:eastAsia="Times New Roman" w:hAnsi="Times New Roman" w:cs="Times New Roman"/>
          <w:sz w:val="24"/>
          <w:szCs w:val="24"/>
        </w:rPr>
      </w:pPr>
      <w:r w:rsidRPr="0004526E">
        <w:rPr>
          <w:rFonts w:ascii="Verdana" w:eastAsia="Times New Roman" w:hAnsi="Verdana" w:cs="Times New Roman"/>
          <w:color w:val="000000"/>
          <w:sz w:val="20"/>
          <w:szCs w:val="20"/>
        </w:rPr>
        <w:t>df = </w:t>
      </w:r>
      <w:r w:rsidRPr="0004526E">
        <w:rPr>
          <w:rFonts w:ascii="Verdana" w:eastAsia="Times New Roman" w:hAnsi="Verdana" w:cs="Times New Roman"/>
          <w:color w:val="DD0000"/>
          <w:sz w:val="20"/>
          <w:szCs w:val="20"/>
        </w:rPr>
        <w:t>7</w:t>
      </w:r>
      <w:r w:rsidRPr="0004526E">
        <w:rPr>
          <w:rFonts w:ascii="Verdana" w:eastAsia="Times New Roman" w:hAnsi="Verdana" w:cs="Times New Roman"/>
          <w:color w:val="000000"/>
          <w:sz w:val="20"/>
          <w:szCs w:val="20"/>
        </w:rPr>
        <w:t>,</w:t>
      </w:r>
    </w:p>
    <w:p w14:paraId="49A10611" w14:textId="77777777" w:rsidR="000B3047" w:rsidRPr="0004526E" w:rsidRDefault="000B3047" w:rsidP="000B3047">
      <w:pPr>
        <w:shd w:val="clear" w:color="auto" w:fill="FFFFFF"/>
        <w:spacing w:after="0" w:line="240" w:lineRule="auto"/>
        <w:rPr>
          <w:rFonts w:ascii="Times New Roman" w:eastAsia="Times New Roman" w:hAnsi="Times New Roman" w:cs="Times New Roman"/>
          <w:sz w:val="24"/>
          <w:szCs w:val="24"/>
        </w:rPr>
      </w:pPr>
      <w:r w:rsidRPr="0004526E">
        <w:rPr>
          <w:rFonts w:ascii="Verdana" w:eastAsia="Times New Roman" w:hAnsi="Verdana" w:cs="Times New Roman"/>
          <w:color w:val="000000"/>
          <w:sz w:val="20"/>
          <w:szCs w:val="20"/>
        </w:rPr>
        <w:t> </w:t>
      </w:r>
    </w:p>
    <w:p w14:paraId="4172A8B2" w14:textId="77777777" w:rsidR="000B3047" w:rsidRPr="0004526E" w:rsidRDefault="000B3047" w:rsidP="000B3047">
      <w:pPr>
        <w:shd w:val="clear" w:color="auto" w:fill="FFFFFF"/>
        <w:spacing w:line="240" w:lineRule="auto"/>
        <w:rPr>
          <w:rFonts w:ascii="Times New Roman" w:eastAsia="Times New Roman" w:hAnsi="Times New Roman" w:cs="Times New Roman"/>
          <w:sz w:val="24"/>
          <w:szCs w:val="24"/>
        </w:rPr>
      </w:pPr>
      <w:r w:rsidRPr="0004526E">
        <w:rPr>
          <w:rFonts w:ascii="Verdana" w:eastAsia="Times New Roman" w:hAnsi="Verdana" w:cs="Times New Roman"/>
          <w:i/>
          <w:iCs/>
          <w:color w:val="000000"/>
          <w:sz w:val="20"/>
          <w:szCs w:val="20"/>
        </w:rPr>
        <w:t>t</w:t>
      </w:r>
      <w:r w:rsidRPr="0004526E">
        <w:rPr>
          <w:rFonts w:ascii="Verdana" w:eastAsia="Times New Roman" w:hAnsi="Verdana" w:cs="Times New Roman"/>
          <w:color w:val="000000"/>
          <w:sz w:val="20"/>
          <w:szCs w:val="20"/>
        </w:rPr>
        <w:t> = 2.0</w:t>
      </w:r>
    </w:p>
    <w:p w14:paraId="66BE8B6E" w14:textId="3C4228C0" w:rsidR="000B3047" w:rsidRPr="0004526E" w:rsidRDefault="000B3047" w:rsidP="000B3047">
      <w:pPr>
        <w:shd w:val="clear" w:color="auto" w:fill="FFFFFF"/>
        <w:spacing w:line="336" w:lineRule="atLeast"/>
        <w:rPr>
          <w:rFonts w:ascii="Verdana" w:eastAsia="Times New Roman" w:hAnsi="Verdana" w:cs="Times New Roman"/>
          <w:color w:val="000000"/>
          <w:sz w:val="20"/>
          <w:szCs w:val="20"/>
        </w:rPr>
      </w:pPr>
      <w:r w:rsidRPr="0004526E">
        <w:rPr>
          <w:rFonts w:ascii="Verdana" w:eastAsia="Times New Roman" w:hAnsi="Verdana" w:cs="Times New Roman"/>
          <w:color w:val="000000"/>
          <w:sz w:val="20"/>
          <w:szCs w:val="20"/>
        </w:rPr>
        <w:object w:dxaOrig="1440" w:dyaOrig="1440" w14:anchorId="38F670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8pt;height:18pt" o:ole="">
            <v:imagedata r:id="rId5" o:title=""/>
          </v:shape>
          <w:control r:id="rId6" w:name="DefaultOcxName65" w:shapeid="_x0000_i1036"/>
        </w:object>
      </w:r>
    </w:p>
    <w:p w14:paraId="36F7E1D7" w14:textId="77777777" w:rsidR="000B3047" w:rsidRPr="0004526E" w:rsidRDefault="000B3047" w:rsidP="000B3047">
      <w:pPr>
        <w:shd w:val="clear" w:color="auto" w:fill="FFFFFF"/>
        <w:spacing w:after="0" w:line="240" w:lineRule="auto"/>
        <w:rPr>
          <w:rFonts w:ascii="Verdana" w:eastAsia="Times New Roman" w:hAnsi="Verdana" w:cs="Times New Roman"/>
          <w:color w:val="000000"/>
          <w:sz w:val="20"/>
          <w:szCs w:val="20"/>
        </w:rPr>
      </w:pPr>
      <w:r w:rsidRPr="0004526E">
        <w:rPr>
          <w:rFonts w:ascii="Verdana" w:eastAsia="Times New Roman" w:hAnsi="Verdana" w:cs="Times New Roman"/>
          <w:color w:val="000000"/>
          <w:sz w:val="20"/>
          <w:szCs w:val="20"/>
        </w:rPr>
        <w:t>(b)</w:t>
      </w:r>
    </w:p>
    <w:p w14:paraId="5E9FB7A4" w14:textId="77777777" w:rsidR="000B3047" w:rsidRPr="0004526E" w:rsidRDefault="000B3047" w:rsidP="000B3047">
      <w:pPr>
        <w:shd w:val="clear" w:color="auto" w:fill="FFFFFF"/>
        <w:spacing w:after="0" w:line="240" w:lineRule="auto"/>
        <w:rPr>
          <w:rFonts w:ascii="Times New Roman" w:eastAsia="Times New Roman" w:hAnsi="Times New Roman" w:cs="Times New Roman"/>
          <w:sz w:val="24"/>
          <w:szCs w:val="24"/>
        </w:rPr>
      </w:pPr>
      <w:r w:rsidRPr="0004526E">
        <w:rPr>
          <w:rFonts w:ascii="Verdana" w:eastAsia="Times New Roman" w:hAnsi="Verdana" w:cs="Times New Roman"/>
          <w:color w:val="000000"/>
          <w:sz w:val="20"/>
          <w:szCs w:val="20"/>
        </w:rPr>
        <w:t>upper-tailed test, </w:t>
      </w:r>
    </w:p>
    <w:p w14:paraId="3054F3CF" w14:textId="77777777" w:rsidR="000B3047" w:rsidRPr="0004526E" w:rsidRDefault="000B3047" w:rsidP="000B3047">
      <w:pPr>
        <w:shd w:val="clear" w:color="auto" w:fill="FFFFFF"/>
        <w:spacing w:after="0" w:line="240" w:lineRule="auto"/>
        <w:rPr>
          <w:rFonts w:ascii="Times New Roman" w:eastAsia="Times New Roman" w:hAnsi="Times New Roman" w:cs="Times New Roman"/>
          <w:sz w:val="24"/>
          <w:szCs w:val="24"/>
        </w:rPr>
      </w:pPr>
      <w:r w:rsidRPr="0004526E">
        <w:rPr>
          <w:rFonts w:ascii="Verdana" w:eastAsia="Times New Roman" w:hAnsi="Verdana" w:cs="Times New Roman"/>
          <w:i/>
          <w:iCs/>
          <w:color w:val="000000"/>
          <w:sz w:val="20"/>
          <w:szCs w:val="20"/>
        </w:rPr>
        <w:t>n</w:t>
      </w:r>
      <w:r w:rsidRPr="0004526E">
        <w:rPr>
          <w:rFonts w:ascii="Verdana" w:eastAsia="Times New Roman" w:hAnsi="Verdana" w:cs="Times New Roman"/>
          <w:color w:val="000000"/>
          <w:sz w:val="20"/>
          <w:szCs w:val="20"/>
        </w:rPr>
        <w:t> = </w:t>
      </w:r>
      <w:r w:rsidRPr="0004526E">
        <w:rPr>
          <w:rFonts w:ascii="Verdana" w:eastAsia="Times New Roman" w:hAnsi="Verdana" w:cs="Times New Roman"/>
          <w:color w:val="DD0000"/>
          <w:sz w:val="20"/>
          <w:szCs w:val="20"/>
        </w:rPr>
        <w:t>13</w:t>
      </w:r>
      <w:r w:rsidRPr="0004526E">
        <w:rPr>
          <w:rFonts w:ascii="Verdana" w:eastAsia="Times New Roman" w:hAnsi="Verdana" w:cs="Times New Roman"/>
          <w:color w:val="000000"/>
          <w:sz w:val="20"/>
          <w:szCs w:val="20"/>
        </w:rPr>
        <w:t>,</w:t>
      </w:r>
    </w:p>
    <w:p w14:paraId="461A0EE3" w14:textId="77777777" w:rsidR="000B3047" w:rsidRPr="0004526E" w:rsidRDefault="000B3047" w:rsidP="000B3047">
      <w:pPr>
        <w:shd w:val="clear" w:color="auto" w:fill="FFFFFF"/>
        <w:spacing w:after="0" w:line="240" w:lineRule="auto"/>
        <w:rPr>
          <w:rFonts w:ascii="Times New Roman" w:eastAsia="Times New Roman" w:hAnsi="Times New Roman" w:cs="Times New Roman"/>
          <w:sz w:val="24"/>
          <w:szCs w:val="24"/>
        </w:rPr>
      </w:pPr>
      <w:r w:rsidRPr="0004526E">
        <w:rPr>
          <w:rFonts w:ascii="Verdana" w:eastAsia="Times New Roman" w:hAnsi="Verdana" w:cs="Times New Roman"/>
          <w:color w:val="000000"/>
          <w:sz w:val="20"/>
          <w:szCs w:val="20"/>
        </w:rPr>
        <w:t> </w:t>
      </w:r>
    </w:p>
    <w:p w14:paraId="70B9E744" w14:textId="77777777" w:rsidR="000B3047" w:rsidRPr="0004526E" w:rsidRDefault="000B3047" w:rsidP="000B3047">
      <w:pPr>
        <w:shd w:val="clear" w:color="auto" w:fill="FFFFFF"/>
        <w:spacing w:line="240" w:lineRule="auto"/>
        <w:rPr>
          <w:rFonts w:ascii="Times New Roman" w:eastAsia="Times New Roman" w:hAnsi="Times New Roman" w:cs="Times New Roman"/>
          <w:sz w:val="24"/>
          <w:szCs w:val="24"/>
        </w:rPr>
      </w:pPr>
      <w:r w:rsidRPr="0004526E">
        <w:rPr>
          <w:rFonts w:ascii="Verdana" w:eastAsia="Times New Roman" w:hAnsi="Verdana" w:cs="Times New Roman"/>
          <w:i/>
          <w:iCs/>
          <w:color w:val="000000"/>
          <w:sz w:val="20"/>
          <w:szCs w:val="20"/>
        </w:rPr>
        <w:t>t</w:t>
      </w:r>
      <w:r w:rsidRPr="0004526E">
        <w:rPr>
          <w:rFonts w:ascii="Verdana" w:eastAsia="Times New Roman" w:hAnsi="Verdana" w:cs="Times New Roman"/>
          <w:color w:val="000000"/>
          <w:sz w:val="20"/>
          <w:szCs w:val="20"/>
        </w:rPr>
        <w:t> = </w:t>
      </w:r>
      <w:r w:rsidRPr="0004526E">
        <w:rPr>
          <w:rFonts w:ascii="Verdana" w:eastAsia="Times New Roman" w:hAnsi="Verdana" w:cs="Times New Roman"/>
          <w:color w:val="DD0000"/>
          <w:sz w:val="20"/>
          <w:szCs w:val="20"/>
        </w:rPr>
        <w:t>3.6</w:t>
      </w:r>
    </w:p>
    <w:p w14:paraId="26E9FC83" w14:textId="510847EC" w:rsidR="000B3047" w:rsidRPr="0004526E" w:rsidRDefault="000B3047" w:rsidP="000B3047">
      <w:pPr>
        <w:shd w:val="clear" w:color="auto" w:fill="FFFFFF"/>
        <w:spacing w:line="336" w:lineRule="atLeast"/>
        <w:rPr>
          <w:rFonts w:ascii="Verdana" w:eastAsia="Times New Roman" w:hAnsi="Verdana" w:cs="Times New Roman"/>
          <w:color w:val="000000"/>
          <w:sz w:val="20"/>
          <w:szCs w:val="20"/>
        </w:rPr>
      </w:pPr>
      <w:r w:rsidRPr="0004526E">
        <w:rPr>
          <w:rFonts w:ascii="Verdana" w:eastAsia="Times New Roman" w:hAnsi="Verdana" w:cs="Times New Roman"/>
          <w:color w:val="000000"/>
          <w:sz w:val="20"/>
          <w:szCs w:val="20"/>
        </w:rPr>
        <w:object w:dxaOrig="1440" w:dyaOrig="1440" w14:anchorId="614C8C9C">
          <v:shape id="_x0000_i1035" type="#_x0000_t75" style="width:48pt;height:18pt" o:ole="">
            <v:imagedata r:id="rId5" o:title=""/>
          </v:shape>
          <w:control r:id="rId7" w:name="DefaultOcxName120" w:shapeid="_x0000_i1035"/>
        </w:object>
      </w:r>
    </w:p>
    <w:p w14:paraId="7988FB23" w14:textId="77777777" w:rsidR="000B3047" w:rsidRPr="0004526E" w:rsidRDefault="000B3047" w:rsidP="000B3047">
      <w:pPr>
        <w:shd w:val="clear" w:color="auto" w:fill="FFFFFF"/>
        <w:spacing w:after="0" w:line="240" w:lineRule="auto"/>
        <w:rPr>
          <w:rFonts w:ascii="Verdana" w:eastAsia="Times New Roman" w:hAnsi="Verdana" w:cs="Times New Roman"/>
          <w:color w:val="000000"/>
          <w:sz w:val="20"/>
          <w:szCs w:val="20"/>
        </w:rPr>
      </w:pPr>
      <w:r w:rsidRPr="0004526E">
        <w:rPr>
          <w:rFonts w:ascii="Verdana" w:eastAsia="Times New Roman" w:hAnsi="Verdana" w:cs="Times New Roman"/>
          <w:color w:val="000000"/>
          <w:sz w:val="20"/>
          <w:szCs w:val="20"/>
        </w:rPr>
        <w:t>(c)</w:t>
      </w:r>
    </w:p>
    <w:p w14:paraId="17176DD8" w14:textId="77777777" w:rsidR="000B3047" w:rsidRPr="0004526E" w:rsidRDefault="000B3047" w:rsidP="000B3047">
      <w:pPr>
        <w:shd w:val="clear" w:color="auto" w:fill="FFFFFF"/>
        <w:spacing w:after="0" w:line="240" w:lineRule="auto"/>
        <w:rPr>
          <w:rFonts w:ascii="Times New Roman" w:eastAsia="Times New Roman" w:hAnsi="Times New Roman" w:cs="Times New Roman"/>
          <w:sz w:val="24"/>
          <w:szCs w:val="24"/>
        </w:rPr>
      </w:pPr>
      <w:r w:rsidRPr="0004526E">
        <w:rPr>
          <w:rFonts w:ascii="Verdana" w:eastAsia="Times New Roman" w:hAnsi="Verdana" w:cs="Times New Roman"/>
          <w:color w:val="000000"/>
          <w:sz w:val="20"/>
          <w:szCs w:val="20"/>
        </w:rPr>
        <w:t>lower-tailed test, </w:t>
      </w:r>
    </w:p>
    <w:p w14:paraId="78DDC252" w14:textId="77777777" w:rsidR="000B3047" w:rsidRPr="0004526E" w:rsidRDefault="000B3047" w:rsidP="000B3047">
      <w:pPr>
        <w:shd w:val="clear" w:color="auto" w:fill="FFFFFF"/>
        <w:spacing w:after="0" w:line="240" w:lineRule="auto"/>
        <w:rPr>
          <w:rFonts w:ascii="Times New Roman" w:eastAsia="Times New Roman" w:hAnsi="Times New Roman" w:cs="Times New Roman"/>
          <w:sz w:val="24"/>
          <w:szCs w:val="24"/>
        </w:rPr>
      </w:pPr>
      <w:r w:rsidRPr="0004526E">
        <w:rPr>
          <w:rFonts w:ascii="Verdana" w:eastAsia="Times New Roman" w:hAnsi="Verdana" w:cs="Times New Roman"/>
          <w:color w:val="000000"/>
          <w:sz w:val="20"/>
          <w:szCs w:val="20"/>
        </w:rPr>
        <w:t>df = 10,</w:t>
      </w:r>
    </w:p>
    <w:p w14:paraId="6E74AF3C" w14:textId="77777777" w:rsidR="000B3047" w:rsidRPr="0004526E" w:rsidRDefault="000B3047" w:rsidP="000B3047">
      <w:pPr>
        <w:shd w:val="clear" w:color="auto" w:fill="FFFFFF"/>
        <w:spacing w:after="0" w:line="240" w:lineRule="auto"/>
        <w:rPr>
          <w:rFonts w:ascii="Times New Roman" w:eastAsia="Times New Roman" w:hAnsi="Times New Roman" w:cs="Times New Roman"/>
          <w:sz w:val="24"/>
          <w:szCs w:val="24"/>
        </w:rPr>
      </w:pPr>
      <w:r w:rsidRPr="0004526E">
        <w:rPr>
          <w:rFonts w:ascii="Verdana" w:eastAsia="Times New Roman" w:hAnsi="Verdana" w:cs="Times New Roman"/>
          <w:color w:val="000000"/>
          <w:sz w:val="20"/>
          <w:szCs w:val="20"/>
        </w:rPr>
        <w:t> </w:t>
      </w:r>
    </w:p>
    <w:p w14:paraId="0D737CEC" w14:textId="77777777" w:rsidR="000B3047" w:rsidRPr="0004526E" w:rsidRDefault="000B3047" w:rsidP="000B3047">
      <w:pPr>
        <w:shd w:val="clear" w:color="auto" w:fill="FFFFFF"/>
        <w:spacing w:line="240" w:lineRule="auto"/>
        <w:rPr>
          <w:rFonts w:ascii="Times New Roman" w:eastAsia="Times New Roman" w:hAnsi="Times New Roman" w:cs="Times New Roman"/>
          <w:sz w:val="24"/>
          <w:szCs w:val="24"/>
        </w:rPr>
      </w:pPr>
      <w:r w:rsidRPr="0004526E">
        <w:rPr>
          <w:rFonts w:ascii="Verdana" w:eastAsia="Times New Roman" w:hAnsi="Verdana" w:cs="Times New Roman"/>
          <w:i/>
          <w:iCs/>
          <w:color w:val="000000"/>
          <w:sz w:val="20"/>
          <w:szCs w:val="20"/>
        </w:rPr>
        <w:t>t</w:t>
      </w:r>
      <w:r w:rsidRPr="0004526E">
        <w:rPr>
          <w:rFonts w:ascii="Verdana" w:eastAsia="Times New Roman" w:hAnsi="Verdana" w:cs="Times New Roman"/>
          <w:color w:val="000000"/>
          <w:sz w:val="20"/>
          <w:szCs w:val="20"/>
        </w:rPr>
        <w:t> = </w:t>
      </w:r>
      <w:r w:rsidRPr="0004526E">
        <w:rPr>
          <w:rFonts w:ascii="Verdana" w:eastAsia="Times New Roman" w:hAnsi="Verdana" w:cs="Times New Roman"/>
          <w:color w:val="DD0000"/>
          <w:sz w:val="20"/>
          <w:szCs w:val="20"/>
        </w:rPr>
        <w:t>−2.6</w:t>
      </w:r>
    </w:p>
    <w:p w14:paraId="228C2169" w14:textId="54B021C2" w:rsidR="000B3047" w:rsidRPr="0004526E" w:rsidRDefault="000B3047" w:rsidP="000B3047">
      <w:pPr>
        <w:shd w:val="clear" w:color="auto" w:fill="FFFFFF"/>
        <w:spacing w:line="336" w:lineRule="atLeast"/>
        <w:rPr>
          <w:rFonts w:ascii="Verdana" w:eastAsia="Times New Roman" w:hAnsi="Verdana" w:cs="Times New Roman"/>
          <w:color w:val="000000"/>
          <w:sz w:val="20"/>
          <w:szCs w:val="20"/>
        </w:rPr>
      </w:pPr>
      <w:r w:rsidRPr="0004526E">
        <w:rPr>
          <w:rFonts w:ascii="Verdana" w:eastAsia="Times New Roman" w:hAnsi="Verdana" w:cs="Times New Roman"/>
          <w:color w:val="000000"/>
          <w:sz w:val="20"/>
          <w:szCs w:val="20"/>
        </w:rPr>
        <w:object w:dxaOrig="1440" w:dyaOrig="1440" w14:anchorId="50BB239F">
          <v:shape id="_x0000_i1034" type="#_x0000_t75" style="width:48pt;height:18pt" o:ole="">
            <v:imagedata r:id="rId5" o:title=""/>
          </v:shape>
          <w:control r:id="rId8" w:name="DefaultOcxName215" w:shapeid="_x0000_i1034"/>
        </w:object>
      </w:r>
    </w:p>
    <w:p w14:paraId="74EA6B0B" w14:textId="77777777" w:rsidR="000B3047" w:rsidRPr="0004526E" w:rsidRDefault="000B3047" w:rsidP="000B3047">
      <w:pPr>
        <w:shd w:val="clear" w:color="auto" w:fill="FFFFFF"/>
        <w:spacing w:after="0" w:line="240" w:lineRule="auto"/>
        <w:rPr>
          <w:rFonts w:ascii="Verdana" w:eastAsia="Times New Roman" w:hAnsi="Verdana" w:cs="Times New Roman"/>
          <w:color w:val="000000"/>
          <w:sz w:val="20"/>
          <w:szCs w:val="20"/>
        </w:rPr>
      </w:pPr>
      <w:r w:rsidRPr="0004526E">
        <w:rPr>
          <w:rFonts w:ascii="Verdana" w:eastAsia="Times New Roman" w:hAnsi="Verdana" w:cs="Times New Roman"/>
          <w:color w:val="000000"/>
          <w:sz w:val="20"/>
          <w:szCs w:val="20"/>
        </w:rPr>
        <w:t>(d)</w:t>
      </w:r>
    </w:p>
    <w:p w14:paraId="60198426" w14:textId="77777777" w:rsidR="000B3047" w:rsidRPr="0004526E" w:rsidRDefault="000B3047" w:rsidP="000B3047">
      <w:pPr>
        <w:shd w:val="clear" w:color="auto" w:fill="FFFFFF"/>
        <w:spacing w:after="0" w:line="240" w:lineRule="auto"/>
        <w:rPr>
          <w:rFonts w:ascii="Times New Roman" w:eastAsia="Times New Roman" w:hAnsi="Times New Roman" w:cs="Times New Roman"/>
          <w:sz w:val="24"/>
          <w:szCs w:val="24"/>
        </w:rPr>
      </w:pPr>
      <w:r w:rsidRPr="0004526E">
        <w:rPr>
          <w:rFonts w:ascii="Verdana" w:eastAsia="Times New Roman" w:hAnsi="Verdana" w:cs="Times New Roman"/>
          <w:color w:val="000000"/>
          <w:sz w:val="20"/>
          <w:szCs w:val="20"/>
        </w:rPr>
        <w:t>lower-tailed test, </w:t>
      </w:r>
    </w:p>
    <w:p w14:paraId="4DEF8916" w14:textId="77777777" w:rsidR="000B3047" w:rsidRPr="0004526E" w:rsidRDefault="000B3047" w:rsidP="000B3047">
      <w:pPr>
        <w:shd w:val="clear" w:color="auto" w:fill="FFFFFF"/>
        <w:spacing w:after="0" w:line="240" w:lineRule="auto"/>
        <w:rPr>
          <w:rFonts w:ascii="Times New Roman" w:eastAsia="Times New Roman" w:hAnsi="Times New Roman" w:cs="Times New Roman"/>
          <w:sz w:val="24"/>
          <w:szCs w:val="24"/>
        </w:rPr>
      </w:pPr>
      <w:r w:rsidRPr="0004526E">
        <w:rPr>
          <w:rFonts w:ascii="Verdana" w:eastAsia="Times New Roman" w:hAnsi="Verdana" w:cs="Times New Roman"/>
          <w:i/>
          <w:iCs/>
          <w:color w:val="000000"/>
          <w:sz w:val="20"/>
          <w:szCs w:val="20"/>
        </w:rPr>
        <w:t>n</w:t>
      </w:r>
      <w:r w:rsidRPr="0004526E">
        <w:rPr>
          <w:rFonts w:ascii="Verdana" w:eastAsia="Times New Roman" w:hAnsi="Verdana" w:cs="Times New Roman"/>
          <w:color w:val="000000"/>
          <w:sz w:val="20"/>
          <w:szCs w:val="20"/>
        </w:rPr>
        <w:t> = </w:t>
      </w:r>
      <w:r w:rsidRPr="0004526E">
        <w:rPr>
          <w:rFonts w:ascii="Verdana" w:eastAsia="Times New Roman" w:hAnsi="Verdana" w:cs="Times New Roman"/>
          <w:color w:val="DD0000"/>
          <w:sz w:val="20"/>
          <w:szCs w:val="20"/>
        </w:rPr>
        <w:t>23</w:t>
      </w:r>
      <w:r w:rsidRPr="0004526E">
        <w:rPr>
          <w:rFonts w:ascii="Verdana" w:eastAsia="Times New Roman" w:hAnsi="Verdana" w:cs="Times New Roman"/>
          <w:color w:val="000000"/>
          <w:sz w:val="20"/>
          <w:szCs w:val="20"/>
        </w:rPr>
        <w:t>,</w:t>
      </w:r>
    </w:p>
    <w:p w14:paraId="796ADE51" w14:textId="77777777" w:rsidR="000B3047" w:rsidRPr="0004526E" w:rsidRDefault="000B3047" w:rsidP="000B3047">
      <w:pPr>
        <w:shd w:val="clear" w:color="auto" w:fill="FFFFFF"/>
        <w:spacing w:after="0" w:line="240" w:lineRule="auto"/>
        <w:rPr>
          <w:rFonts w:ascii="Times New Roman" w:eastAsia="Times New Roman" w:hAnsi="Times New Roman" w:cs="Times New Roman"/>
          <w:sz w:val="24"/>
          <w:szCs w:val="24"/>
        </w:rPr>
      </w:pPr>
      <w:r w:rsidRPr="0004526E">
        <w:rPr>
          <w:rFonts w:ascii="Verdana" w:eastAsia="Times New Roman" w:hAnsi="Verdana" w:cs="Times New Roman"/>
          <w:color w:val="000000"/>
          <w:sz w:val="20"/>
          <w:szCs w:val="20"/>
        </w:rPr>
        <w:t> </w:t>
      </w:r>
    </w:p>
    <w:p w14:paraId="13DFB4A7" w14:textId="77777777" w:rsidR="000B3047" w:rsidRPr="0004526E" w:rsidRDefault="000B3047" w:rsidP="000B3047">
      <w:pPr>
        <w:shd w:val="clear" w:color="auto" w:fill="FFFFFF"/>
        <w:spacing w:line="240" w:lineRule="auto"/>
        <w:rPr>
          <w:rFonts w:ascii="Times New Roman" w:eastAsia="Times New Roman" w:hAnsi="Times New Roman" w:cs="Times New Roman"/>
          <w:sz w:val="24"/>
          <w:szCs w:val="24"/>
        </w:rPr>
      </w:pPr>
      <w:r w:rsidRPr="0004526E">
        <w:rPr>
          <w:rFonts w:ascii="Verdana" w:eastAsia="Times New Roman" w:hAnsi="Verdana" w:cs="Times New Roman"/>
          <w:i/>
          <w:iCs/>
          <w:color w:val="000000"/>
          <w:sz w:val="20"/>
          <w:szCs w:val="20"/>
        </w:rPr>
        <w:t>t</w:t>
      </w:r>
      <w:r w:rsidRPr="0004526E">
        <w:rPr>
          <w:rFonts w:ascii="Verdana" w:eastAsia="Times New Roman" w:hAnsi="Verdana" w:cs="Times New Roman"/>
          <w:color w:val="000000"/>
          <w:sz w:val="20"/>
          <w:szCs w:val="20"/>
        </w:rPr>
        <w:t> = </w:t>
      </w:r>
      <w:r w:rsidRPr="0004526E">
        <w:rPr>
          <w:rFonts w:ascii="Verdana" w:eastAsia="Times New Roman" w:hAnsi="Verdana" w:cs="Times New Roman"/>
          <w:color w:val="DD0000"/>
          <w:sz w:val="20"/>
          <w:szCs w:val="20"/>
        </w:rPr>
        <w:t>−4.1</w:t>
      </w:r>
    </w:p>
    <w:p w14:paraId="08221B73" w14:textId="46EB3325" w:rsidR="000B3047" w:rsidRPr="0004526E" w:rsidRDefault="000B3047" w:rsidP="000B3047">
      <w:pPr>
        <w:shd w:val="clear" w:color="auto" w:fill="FFFFFF"/>
        <w:spacing w:line="336" w:lineRule="atLeast"/>
        <w:rPr>
          <w:rFonts w:ascii="Verdana" w:eastAsia="Times New Roman" w:hAnsi="Verdana" w:cs="Times New Roman"/>
          <w:color w:val="000000"/>
          <w:sz w:val="20"/>
          <w:szCs w:val="20"/>
        </w:rPr>
      </w:pPr>
      <w:r w:rsidRPr="0004526E">
        <w:rPr>
          <w:rFonts w:ascii="Verdana" w:eastAsia="Times New Roman" w:hAnsi="Verdana" w:cs="Times New Roman"/>
          <w:color w:val="000000"/>
          <w:sz w:val="20"/>
          <w:szCs w:val="20"/>
        </w:rPr>
        <w:object w:dxaOrig="1440" w:dyaOrig="1440" w14:anchorId="36527AA1">
          <v:shape id="_x0000_i1033" type="#_x0000_t75" style="width:48pt;height:18pt" o:ole="">
            <v:imagedata r:id="rId5" o:title=""/>
          </v:shape>
          <w:control r:id="rId9" w:name="DefaultOcxName314" w:shapeid="_x0000_i1033"/>
        </w:object>
      </w:r>
    </w:p>
    <w:p w14:paraId="1F83C7C5" w14:textId="77777777" w:rsidR="000B3047" w:rsidRDefault="000B3047" w:rsidP="000B3047">
      <w:pPr>
        <w:shd w:val="clear" w:color="auto" w:fill="FFFFFF"/>
        <w:spacing w:line="336" w:lineRule="atLeast"/>
        <w:rPr>
          <w:rFonts w:ascii="Verdana" w:eastAsia="Times New Roman" w:hAnsi="Verdana" w:cs="Times New Roman"/>
          <w:color w:val="000000"/>
          <w:sz w:val="20"/>
          <w:szCs w:val="20"/>
        </w:rPr>
      </w:pPr>
    </w:p>
    <w:p w14:paraId="1D93A4DD" w14:textId="77777777" w:rsidR="000B3047" w:rsidRDefault="000B3047" w:rsidP="000B3047">
      <w:pPr>
        <w:shd w:val="clear" w:color="auto" w:fill="FFFFFF"/>
        <w:spacing w:line="336" w:lineRule="atLeast"/>
      </w:pPr>
      <w:r>
        <w:rPr>
          <w:rFonts w:ascii="Verdana" w:eastAsia="Times New Roman" w:hAnsi="Verdana" w:cs="Times New Roman"/>
          <w:color w:val="000000"/>
          <w:sz w:val="20"/>
          <w:szCs w:val="20"/>
        </w:rPr>
        <w:t xml:space="preserve">17. </w:t>
      </w:r>
      <w:r>
        <w:t xml:space="preserve">2. Is ultrasound a reliable method for determining the gender of an unborn baby? The data on 1000 births is given below. </w:t>
      </w:r>
    </w:p>
    <w:p w14:paraId="44287306" w14:textId="77777777" w:rsidR="000B3047" w:rsidRDefault="000B3047" w:rsidP="000B3047">
      <w:pPr>
        <w:shd w:val="clear" w:color="auto" w:fill="FFFFFF"/>
        <w:spacing w:line="336" w:lineRule="atLeast"/>
      </w:pPr>
      <w:r>
        <w:t xml:space="preserve">Ultrasound Predicted Female Ultrasound Predicted Male Actual Gender is Female 450 50 Actual Gender is Male 100 400 </w:t>
      </w:r>
    </w:p>
    <w:p w14:paraId="5ED1849F" w14:textId="77777777" w:rsidR="000B3047" w:rsidRDefault="000B3047" w:rsidP="000B3047">
      <w:pPr>
        <w:shd w:val="clear" w:color="auto" w:fill="FFFFFF"/>
        <w:spacing w:line="336" w:lineRule="atLeast"/>
      </w:pPr>
      <w:r>
        <w:t xml:space="preserve">Let F = selected newborn baby is female </w:t>
      </w:r>
    </w:p>
    <w:p w14:paraId="26D9A0A1" w14:textId="77777777" w:rsidR="000B3047" w:rsidRDefault="000B3047" w:rsidP="000B3047">
      <w:pPr>
        <w:shd w:val="clear" w:color="auto" w:fill="FFFFFF"/>
        <w:spacing w:line="336" w:lineRule="atLeast"/>
      </w:pPr>
      <w:proofErr w:type="spellStart"/>
      <w:r>
        <w:t>Pf</w:t>
      </w:r>
      <w:proofErr w:type="spellEnd"/>
      <w:r>
        <w:t xml:space="preserve"> = selected newborn baby was predicted to be female </w:t>
      </w:r>
    </w:p>
    <w:p w14:paraId="05F4044D" w14:textId="77777777" w:rsidR="000B3047" w:rsidRDefault="000B3047" w:rsidP="000B3047">
      <w:pPr>
        <w:shd w:val="clear" w:color="auto" w:fill="FFFFFF"/>
        <w:spacing w:line="336" w:lineRule="atLeast"/>
      </w:pPr>
      <w:r>
        <w:t xml:space="preserve">M = selected newborn baby is male </w:t>
      </w:r>
    </w:p>
    <w:p w14:paraId="7D55C035" w14:textId="77777777" w:rsidR="000B3047" w:rsidRDefault="000B3047" w:rsidP="000B3047">
      <w:pPr>
        <w:shd w:val="clear" w:color="auto" w:fill="FFFFFF"/>
        <w:spacing w:line="336" w:lineRule="atLeast"/>
      </w:pPr>
      <w:r>
        <w:t xml:space="preserve">Pm = selected newborn baby was predicted to be male </w:t>
      </w:r>
    </w:p>
    <w:p w14:paraId="5DBBA0F8" w14:textId="77777777" w:rsidR="000B3047" w:rsidRDefault="000B3047" w:rsidP="000B3047">
      <w:pPr>
        <w:pStyle w:val="ListParagraph"/>
        <w:numPr>
          <w:ilvl w:val="0"/>
          <w:numId w:val="1"/>
        </w:numPr>
        <w:shd w:val="clear" w:color="auto" w:fill="FFFFFF"/>
        <w:spacing w:line="336" w:lineRule="atLeast"/>
      </w:pPr>
      <w:r>
        <w:lastRenderedPageBreak/>
        <w:t xml:space="preserve">[4 points] Use the table above to estimate the following probabilities. Leave your answer as a fraction of the form a b and do not reduce. </w:t>
      </w:r>
    </w:p>
    <w:p w14:paraId="021B43B5" w14:textId="77777777" w:rsidR="000B3047" w:rsidRDefault="000B3047" w:rsidP="000B3047">
      <w:pPr>
        <w:pStyle w:val="ListParagraph"/>
        <w:shd w:val="clear" w:color="auto" w:fill="FFFFFF"/>
        <w:spacing w:line="336" w:lineRule="atLeast"/>
      </w:pPr>
      <w:r>
        <w:t xml:space="preserve">P(F) = </w:t>
      </w:r>
    </w:p>
    <w:p w14:paraId="6B0122A9" w14:textId="77777777" w:rsidR="000B3047" w:rsidRDefault="000B3047" w:rsidP="000B3047">
      <w:pPr>
        <w:pStyle w:val="ListParagraph"/>
        <w:shd w:val="clear" w:color="auto" w:fill="FFFFFF"/>
        <w:spacing w:line="336" w:lineRule="atLeast"/>
      </w:pPr>
      <w:proofErr w:type="gramStart"/>
      <w:r>
        <w:t>P(</w:t>
      </w:r>
      <w:proofErr w:type="spellStart"/>
      <w:proofErr w:type="gramEnd"/>
      <w:r>
        <w:t>F|Pf</w:t>
      </w:r>
      <w:proofErr w:type="spellEnd"/>
      <w:r>
        <w:t xml:space="preserve"> ) = </w:t>
      </w:r>
    </w:p>
    <w:p w14:paraId="259B982C" w14:textId="77777777" w:rsidR="000B3047" w:rsidRDefault="000B3047" w:rsidP="000B3047">
      <w:pPr>
        <w:pStyle w:val="ListParagraph"/>
        <w:shd w:val="clear" w:color="auto" w:fill="FFFFFF"/>
        <w:spacing w:line="336" w:lineRule="atLeast"/>
      </w:pPr>
      <w:r>
        <w:t>P(</w:t>
      </w:r>
      <w:proofErr w:type="spellStart"/>
      <w:r>
        <w:t>F|Pm</w:t>
      </w:r>
      <w:proofErr w:type="spellEnd"/>
      <w:r>
        <w:t xml:space="preserve">) = </w:t>
      </w:r>
    </w:p>
    <w:p w14:paraId="5D29943E" w14:textId="77777777" w:rsidR="000B3047" w:rsidRDefault="000B3047" w:rsidP="000B3047">
      <w:pPr>
        <w:pStyle w:val="ListParagraph"/>
        <w:shd w:val="clear" w:color="auto" w:fill="FFFFFF"/>
        <w:spacing w:line="336" w:lineRule="atLeast"/>
      </w:pPr>
      <w:r>
        <w:t>P(</w:t>
      </w:r>
      <w:proofErr w:type="spellStart"/>
      <w:r>
        <w:t>M|Pm</w:t>
      </w:r>
      <w:proofErr w:type="spellEnd"/>
      <w:r>
        <w:t xml:space="preserve">) = </w:t>
      </w:r>
    </w:p>
    <w:p w14:paraId="1F28FA93" w14:textId="77777777" w:rsidR="000B3047" w:rsidRDefault="000B3047" w:rsidP="000B3047">
      <w:pPr>
        <w:pStyle w:val="ListParagraph"/>
        <w:shd w:val="clear" w:color="auto" w:fill="FFFFFF"/>
        <w:spacing w:line="336" w:lineRule="atLeast"/>
      </w:pPr>
    </w:p>
    <w:p w14:paraId="02218A09" w14:textId="77777777" w:rsidR="000B3047" w:rsidRDefault="000B3047" w:rsidP="000B3047">
      <w:pPr>
        <w:pStyle w:val="ListParagraph"/>
        <w:numPr>
          <w:ilvl w:val="0"/>
          <w:numId w:val="1"/>
        </w:numPr>
        <w:shd w:val="clear" w:color="auto" w:fill="FFFFFF"/>
        <w:spacing w:line="336" w:lineRule="atLeast"/>
      </w:pPr>
      <w:r>
        <w:t>[2 points] Is F and Pm independent? How do you know?</w:t>
      </w:r>
    </w:p>
    <w:p w14:paraId="5BB92A53" w14:textId="77777777" w:rsidR="000B3047" w:rsidRDefault="000B3047" w:rsidP="000B3047">
      <w:pPr>
        <w:shd w:val="clear" w:color="auto" w:fill="FFFFFF"/>
        <w:spacing w:line="336" w:lineRule="atLeast"/>
        <w:rPr>
          <w:rFonts w:ascii="Verdana" w:eastAsia="Times New Roman" w:hAnsi="Verdana" w:cs="Times New Roman"/>
          <w:color w:val="000000"/>
          <w:sz w:val="20"/>
          <w:szCs w:val="20"/>
        </w:rPr>
      </w:pPr>
    </w:p>
    <w:p w14:paraId="69998EB0" w14:textId="77777777" w:rsidR="000B3047" w:rsidRDefault="000B3047" w:rsidP="000B3047">
      <w:pPr>
        <w:shd w:val="clear" w:color="auto" w:fill="FFFFFF"/>
        <w:spacing w:line="336" w:lineRule="atLeast"/>
        <w:rPr>
          <w:rFonts w:ascii="Verdana" w:eastAsia="Times New Roman" w:hAnsi="Verdana" w:cs="Times New Roman"/>
          <w:color w:val="000000"/>
          <w:sz w:val="20"/>
          <w:szCs w:val="20"/>
        </w:rPr>
      </w:pPr>
    </w:p>
    <w:p w14:paraId="4303F34B" w14:textId="77777777" w:rsidR="000B3047" w:rsidRDefault="000B3047" w:rsidP="000B3047">
      <w:pPr>
        <w:shd w:val="clear" w:color="auto" w:fill="FFFFFF"/>
        <w:spacing w:line="336" w:lineRule="atLeast"/>
        <w:rPr>
          <w:rFonts w:ascii="Verdana" w:eastAsia="Times New Roman" w:hAnsi="Verdana" w:cs="Times New Roman"/>
          <w:color w:val="000000"/>
          <w:sz w:val="20"/>
          <w:szCs w:val="20"/>
        </w:rPr>
      </w:pPr>
    </w:p>
    <w:p w14:paraId="099959AB" w14:textId="77777777" w:rsidR="000B3047" w:rsidRDefault="000B3047" w:rsidP="000B3047">
      <w:pPr>
        <w:shd w:val="clear" w:color="auto" w:fill="FFFFFF"/>
        <w:spacing w:line="336" w:lineRule="atLeast"/>
        <w:rPr>
          <w:rFonts w:ascii="Verdana" w:eastAsia="Times New Roman" w:hAnsi="Verdana" w:cs="Times New Roman"/>
          <w:color w:val="000000"/>
          <w:sz w:val="20"/>
          <w:szCs w:val="20"/>
        </w:rPr>
      </w:pPr>
    </w:p>
    <w:p w14:paraId="5B11AB4B" w14:textId="77777777" w:rsidR="000B3047" w:rsidRDefault="000B3047" w:rsidP="000B3047">
      <w:pPr>
        <w:shd w:val="clear" w:color="auto" w:fill="FFFFFF"/>
        <w:spacing w:line="336" w:lineRule="atLeast"/>
      </w:pPr>
      <w:r>
        <w:rPr>
          <w:rFonts w:ascii="Verdana" w:eastAsia="Times New Roman" w:hAnsi="Verdana" w:cs="Times New Roman"/>
          <w:color w:val="000000"/>
          <w:sz w:val="20"/>
          <w:szCs w:val="20"/>
        </w:rPr>
        <w:t xml:space="preserve">18. </w:t>
      </w:r>
      <w:r>
        <w:t xml:space="preserve">Suppose the number of students that miss a weekly quiz given by x has the following discrete distribution: </w:t>
      </w:r>
    </w:p>
    <w:p w14:paraId="4FE54299" w14:textId="77777777" w:rsidR="000B3047" w:rsidRDefault="000B3047" w:rsidP="000B3047">
      <w:pPr>
        <w:shd w:val="clear" w:color="auto" w:fill="FFFFFF"/>
        <w:spacing w:line="336" w:lineRule="atLeast"/>
        <w:rPr>
          <w:rFonts w:ascii="Verdana" w:eastAsia="Times New Roman" w:hAnsi="Verdana" w:cs="Times New Roman"/>
          <w:color w:val="000000"/>
          <w:sz w:val="20"/>
          <w:szCs w:val="20"/>
        </w:rPr>
      </w:pPr>
      <w:r>
        <w:rPr>
          <w:noProof/>
        </w:rPr>
        <w:drawing>
          <wp:inline distT="0" distB="0" distL="0" distR="0" wp14:anchorId="226E30D4" wp14:editId="785407CF">
            <wp:extent cx="3703320" cy="84582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3320" cy="845820"/>
                    </a:xfrm>
                    <a:prstGeom prst="rect">
                      <a:avLst/>
                    </a:prstGeom>
                    <a:noFill/>
                    <a:ln>
                      <a:noFill/>
                    </a:ln>
                  </pic:spPr>
                </pic:pic>
              </a:graphicData>
            </a:graphic>
          </wp:inline>
        </w:drawing>
      </w:r>
    </w:p>
    <w:p w14:paraId="2938C611" w14:textId="77777777" w:rsidR="000B3047" w:rsidRDefault="000B3047" w:rsidP="000B3047">
      <w:pPr>
        <w:pStyle w:val="ListParagraph"/>
        <w:numPr>
          <w:ilvl w:val="0"/>
          <w:numId w:val="2"/>
        </w:numPr>
        <w:shd w:val="clear" w:color="auto" w:fill="FFFFFF"/>
        <w:spacing w:line="336" w:lineRule="atLeast"/>
      </w:pPr>
      <w:r>
        <w:t xml:space="preserve">[3 points] Find the mean value of x. </w:t>
      </w:r>
    </w:p>
    <w:p w14:paraId="021355E4" w14:textId="77777777" w:rsidR="000B3047" w:rsidRDefault="000B3047" w:rsidP="000B3047">
      <w:pPr>
        <w:shd w:val="clear" w:color="auto" w:fill="FFFFFF"/>
        <w:spacing w:line="336" w:lineRule="atLeast"/>
      </w:pPr>
    </w:p>
    <w:p w14:paraId="3AD2CBE4" w14:textId="77777777" w:rsidR="000B3047" w:rsidRDefault="000B3047" w:rsidP="000B3047">
      <w:pPr>
        <w:shd w:val="clear" w:color="auto" w:fill="FFFFFF"/>
        <w:spacing w:line="336" w:lineRule="atLeast"/>
      </w:pPr>
    </w:p>
    <w:p w14:paraId="43E4CF49" w14:textId="77777777" w:rsidR="000B3047" w:rsidRDefault="000B3047" w:rsidP="000B3047">
      <w:pPr>
        <w:pStyle w:val="ListParagraph"/>
        <w:numPr>
          <w:ilvl w:val="0"/>
          <w:numId w:val="2"/>
        </w:numPr>
        <w:shd w:val="clear" w:color="auto" w:fill="FFFFFF"/>
        <w:spacing w:line="336" w:lineRule="atLeast"/>
      </w:pPr>
      <w:r>
        <w:t xml:space="preserve">[3 points] Find the standard deviation of x. </w:t>
      </w:r>
    </w:p>
    <w:p w14:paraId="3BF0EBC0" w14:textId="77777777" w:rsidR="000B3047" w:rsidRDefault="000B3047" w:rsidP="000B3047">
      <w:pPr>
        <w:pStyle w:val="ListParagraph"/>
      </w:pPr>
    </w:p>
    <w:p w14:paraId="2491027D" w14:textId="77777777" w:rsidR="000B3047" w:rsidRDefault="000B3047" w:rsidP="000B3047">
      <w:pPr>
        <w:pStyle w:val="ListParagraph"/>
      </w:pPr>
    </w:p>
    <w:p w14:paraId="6A1931CD" w14:textId="77777777" w:rsidR="000B3047" w:rsidRDefault="000B3047" w:rsidP="000B3047">
      <w:pPr>
        <w:shd w:val="clear" w:color="auto" w:fill="FFFFFF"/>
        <w:spacing w:line="336" w:lineRule="atLeast"/>
      </w:pPr>
    </w:p>
    <w:p w14:paraId="63986EBF" w14:textId="77777777" w:rsidR="000B3047" w:rsidRDefault="000B3047" w:rsidP="000B3047">
      <w:pPr>
        <w:pStyle w:val="ListParagraph"/>
        <w:numPr>
          <w:ilvl w:val="0"/>
          <w:numId w:val="2"/>
        </w:numPr>
        <w:shd w:val="clear" w:color="auto" w:fill="FFFFFF"/>
        <w:spacing w:line="336" w:lineRule="atLeast"/>
      </w:pPr>
      <w:r>
        <w:t xml:space="preserve">[3 points] Find the probability that at least 1 student </w:t>
      </w:r>
      <w:proofErr w:type="gramStart"/>
      <w:r>
        <w:t>misses</w:t>
      </w:r>
      <w:proofErr w:type="gramEnd"/>
      <w:r>
        <w:t xml:space="preserve"> class.</w:t>
      </w:r>
    </w:p>
    <w:p w14:paraId="69DD7717" w14:textId="77777777" w:rsidR="000B3047" w:rsidRDefault="000B3047" w:rsidP="000B3047">
      <w:pPr>
        <w:shd w:val="clear" w:color="auto" w:fill="FFFFFF"/>
        <w:spacing w:line="336" w:lineRule="atLeast"/>
        <w:rPr>
          <w:rFonts w:ascii="Verdana" w:eastAsia="Times New Roman" w:hAnsi="Verdana" w:cs="Times New Roman"/>
          <w:color w:val="000000"/>
          <w:sz w:val="20"/>
          <w:szCs w:val="20"/>
        </w:rPr>
      </w:pPr>
    </w:p>
    <w:p w14:paraId="702EA829" w14:textId="77777777" w:rsidR="000B3047" w:rsidRDefault="000B3047" w:rsidP="000B3047">
      <w:pPr>
        <w:shd w:val="clear" w:color="auto" w:fill="FFFFFF"/>
        <w:spacing w:line="336" w:lineRule="atLeast"/>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19. </w:t>
      </w:r>
    </w:p>
    <w:p w14:paraId="48F621EF" w14:textId="77777777" w:rsidR="000B3047" w:rsidRDefault="000B3047" w:rsidP="000B3047">
      <w:pPr>
        <w:shd w:val="clear" w:color="auto" w:fill="FFFFFF"/>
        <w:spacing w:line="336" w:lineRule="atLeast"/>
      </w:pPr>
      <w:r>
        <w:t xml:space="preserve">4. Suppose that the mean value of interpupillary distance (the distance between the pupils of the left and right eyes) for adult males is 50 mm and that the population standard deviation is 2.5 mm. </w:t>
      </w:r>
    </w:p>
    <w:p w14:paraId="25809D2D" w14:textId="77777777" w:rsidR="000B3047" w:rsidRDefault="000B3047" w:rsidP="000B3047">
      <w:pPr>
        <w:shd w:val="clear" w:color="auto" w:fill="FFFFFF"/>
        <w:spacing w:line="336" w:lineRule="atLeast"/>
      </w:pPr>
      <w:r>
        <w:lastRenderedPageBreak/>
        <w:t xml:space="preserve">(a) [2 points] Suppose that a sample of 64 adult males is to be obtained. What </w:t>
      </w:r>
      <w:proofErr w:type="gramStart"/>
      <w:r>
        <w:t>are</w:t>
      </w:r>
      <w:proofErr w:type="gramEnd"/>
      <w:r>
        <w:t xml:space="preserve"> the mean, µx¯, and standard deviation, </w:t>
      </w:r>
      <w:proofErr w:type="spellStart"/>
      <w:r>
        <w:t>σx</w:t>
      </w:r>
      <w:proofErr w:type="spellEnd"/>
      <w:r>
        <w:t xml:space="preserve">¯, of the ¯x sampling distribution? </w:t>
      </w:r>
    </w:p>
    <w:p w14:paraId="521A8889" w14:textId="77777777" w:rsidR="000B3047" w:rsidRDefault="000B3047" w:rsidP="000B3047">
      <w:pPr>
        <w:shd w:val="clear" w:color="auto" w:fill="FFFFFF"/>
        <w:spacing w:line="336" w:lineRule="atLeast"/>
      </w:pPr>
    </w:p>
    <w:p w14:paraId="5EF4CAA8" w14:textId="77777777" w:rsidR="000B3047" w:rsidRDefault="000B3047" w:rsidP="000B3047">
      <w:pPr>
        <w:shd w:val="clear" w:color="auto" w:fill="FFFFFF"/>
        <w:spacing w:line="336" w:lineRule="atLeast"/>
      </w:pPr>
    </w:p>
    <w:p w14:paraId="700F7588" w14:textId="77777777" w:rsidR="000B3047" w:rsidRDefault="000B3047" w:rsidP="000B3047">
      <w:pPr>
        <w:shd w:val="clear" w:color="auto" w:fill="FFFFFF"/>
        <w:spacing w:line="336" w:lineRule="atLeast"/>
      </w:pPr>
    </w:p>
    <w:p w14:paraId="1C1CCED4" w14:textId="77777777" w:rsidR="000B3047" w:rsidRDefault="000B3047" w:rsidP="000B3047">
      <w:pPr>
        <w:shd w:val="clear" w:color="auto" w:fill="FFFFFF"/>
        <w:spacing w:line="336" w:lineRule="atLeast"/>
      </w:pPr>
    </w:p>
    <w:p w14:paraId="18376E90" w14:textId="77777777" w:rsidR="000B3047" w:rsidRDefault="000B3047" w:rsidP="000B3047">
      <w:pPr>
        <w:shd w:val="clear" w:color="auto" w:fill="FFFFFF"/>
        <w:spacing w:line="336" w:lineRule="atLeast"/>
      </w:pPr>
      <w:r>
        <w:t xml:space="preserve">(b) [2 points] Is the distribution approximately normal? How do you know? Be sure to explain or show all necessary work. </w:t>
      </w:r>
    </w:p>
    <w:p w14:paraId="21995219" w14:textId="77777777" w:rsidR="000B3047" w:rsidRDefault="000B3047" w:rsidP="000B3047">
      <w:pPr>
        <w:shd w:val="clear" w:color="auto" w:fill="FFFFFF"/>
        <w:spacing w:line="336" w:lineRule="atLeast"/>
      </w:pPr>
    </w:p>
    <w:p w14:paraId="11EF3D03" w14:textId="77777777" w:rsidR="000B3047" w:rsidRDefault="000B3047" w:rsidP="000B3047">
      <w:pPr>
        <w:shd w:val="clear" w:color="auto" w:fill="FFFFFF"/>
        <w:spacing w:line="336" w:lineRule="atLeast"/>
      </w:pPr>
    </w:p>
    <w:p w14:paraId="22044AD9" w14:textId="77777777" w:rsidR="000B3047" w:rsidRDefault="000B3047" w:rsidP="000B3047">
      <w:pPr>
        <w:shd w:val="clear" w:color="auto" w:fill="FFFFFF"/>
        <w:spacing w:line="336" w:lineRule="atLeast"/>
      </w:pPr>
    </w:p>
    <w:p w14:paraId="19B8277F" w14:textId="77777777" w:rsidR="000B3047" w:rsidRDefault="000B3047" w:rsidP="000B3047">
      <w:pPr>
        <w:pStyle w:val="ListParagraph"/>
        <w:numPr>
          <w:ilvl w:val="0"/>
          <w:numId w:val="2"/>
        </w:numPr>
        <w:shd w:val="clear" w:color="auto" w:fill="FFFFFF"/>
        <w:spacing w:line="336" w:lineRule="atLeast"/>
      </w:pPr>
      <w:r>
        <w:t>[5 points] What is the approximate probability that the sample mean distance ¯x will be greater than 58 mm? (Round your answer to four decimal places.) (You may use Excel for this)</w:t>
      </w:r>
    </w:p>
    <w:p w14:paraId="48D0039C" w14:textId="77777777" w:rsidR="000B3047" w:rsidRDefault="000B3047" w:rsidP="000B3047">
      <w:pPr>
        <w:shd w:val="clear" w:color="auto" w:fill="FFFFFF"/>
        <w:spacing w:line="336" w:lineRule="atLeast"/>
        <w:rPr>
          <w:rFonts w:ascii="Verdana" w:eastAsia="Times New Roman" w:hAnsi="Verdana" w:cs="Times New Roman"/>
          <w:color w:val="000000"/>
          <w:sz w:val="20"/>
          <w:szCs w:val="20"/>
        </w:rPr>
      </w:pPr>
    </w:p>
    <w:p w14:paraId="6F2754A8" w14:textId="77777777" w:rsidR="000B3047" w:rsidRDefault="000B3047" w:rsidP="000B3047">
      <w:pPr>
        <w:shd w:val="clear" w:color="auto" w:fill="FFFFFF"/>
        <w:spacing w:line="336" w:lineRule="atLeast"/>
      </w:pPr>
      <w:r>
        <w:rPr>
          <w:rFonts w:ascii="Verdana" w:eastAsia="Times New Roman" w:hAnsi="Verdana" w:cs="Times New Roman"/>
          <w:color w:val="000000"/>
          <w:sz w:val="20"/>
          <w:szCs w:val="20"/>
        </w:rPr>
        <w:t xml:space="preserve">20. </w:t>
      </w:r>
      <w:r>
        <w:t xml:space="preserve">An article included data from a survey of 2500 hiring managers and human resource professionals. The article noted that many employers are using social networks to screen job applicants and that this practice is becoming more common. Of the 2500 people who participated in the survey, 1000 indicated that they use social networking sites (such as Facebook, </w:t>
      </w:r>
      <w:proofErr w:type="spellStart"/>
      <w:r>
        <w:t>MySpace</w:t>
      </w:r>
      <w:proofErr w:type="spellEnd"/>
      <w:r>
        <w:t xml:space="preserve">, and LinkedIn) to research job applicants. For the purposes of this exercise, assume that the sample is representative of hiring managers and human resource professionals. </w:t>
      </w:r>
    </w:p>
    <w:p w14:paraId="52E79AD4" w14:textId="77777777" w:rsidR="000B3047" w:rsidRDefault="000B3047" w:rsidP="000B3047">
      <w:pPr>
        <w:shd w:val="clear" w:color="auto" w:fill="FFFFFF"/>
        <w:spacing w:line="336" w:lineRule="atLeast"/>
      </w:pPr>
      <w:r>
        <w:t xml:space="preserve">(a) [2 points] Why can this sampling distribution be considered normal? Explain and show why. </w:t>
      </w:r>
    </w:p>
    <w:p w14:paraId="1A2BA324" w14:textId="77777777" w:rsidR="000B3047" w:rsidRDefault="000B3047" w:rsidP="000B3047">
      <w:pPr>
        <w:shd w:val="clear" w:color="auto" w:fill="FFFFFF"/>
        <w:spacing w:line="336" w:lineRule="atLeast"/>
      </w:pPr>
    </w:p>
    <w:p w14:paraId="171E53AE" w14:textId="77777777" w:rsidR="000B3047" w:rsidRDefault="000B3047" w:rsidP="000B3047">
      <w:pPr>
        <w:shd w:val="clear" w:color="auto" w:fill="FFFFFF"/>
        <w:spacing w:line="336" w:lineRule="atLeast"/>
      </w:pPr>
    </w:p>
    <w:p w14:paraId="017CE526" w14:textId="77777777" w:rsidR="000B3047" w:rsidRDefault="000B3047" w:rsidP="000B3047">
      <w:pPr>
        <w:shd w:val="clear" w:color="auto" w:fill="FFFFFF"/>
        <w:spacing w:line="336" w:lineRule="atLeast"/>
      </w:pPr>
    </w:p>
    <w:p w14:paraId="2F6F995B" w14:textId="77777777" w:rsidR="000B3047" w:rsidRDefault="000B3047" w:rsidP="000B3047">
      <w:pPr>
        <w:shd w:val="clear" w:color="auto" w:fill="FFFFFF"/>
        <w:spacing w:line="336" w:lineRule="atLeast"/>
      </w:pPr>
      <w:r>
        <w:t xml:space="preserve">(b) [5 points] Construct a 95% confidence interval for the true population proportion of employers who use social networking sites to screen job applicants. Be sure to write a conclusion sentence that interprets your interval. (You may use Excel for this) </w:t>
      </w:r>
    </w:p>
    <w:p w14:paraId="675AF486" w14:textId="77777777" w:rsidR="000B3047" w:rsidRDefault="000B3047" w:rsidP="000B3047">
      <w:pPr>
        <w:shd w:val="clear" w:color="auto" w:fill="FFFFFF"/>
        <w:spacing w:line="336" w:lineRule="atLeast"/>
      </w:pPr>
    </w:p>
    <w:p w14:paraId="2763B46D" w14:textId="77777777" w:rsidR="000B3047" w:rsidRDefault="000B3047" w:rsidP="000B3047">
      <w:pPr>
        <w:shd w:val="clear" w:color="auto" w:fill="FFFFFF"/>
        <w:spacing w:line="336" w:lineRule="atLeast"/>
      </w:pPr>
    </w:p>
    <w:p w14:paraId="370D7F6F" w14:textId="77777777" w:rsidR="000B3047" w:rsidRDefault="000B3047" w:rsidP="000B3047">
      <w:pPr>
        <w:pStyle w:val="ListParagraph"/>
        <w:numPr>
          <w:ilvl w:val="0"/>
          <w:numId w:val="1"/>
        </w:numPr>
        <w:shd w:val="clear" w:color="auto" w:fill="FFFFFF"/>
        <w:spacing w:line="336" w:lineRule="atLeast"/>
      </w:pPr>
      <w:r>
        <w:lastRenderedPageBreak/>
        <w:t>[5 points] Construct a 99% confidence interval for the true population proportion of employers who use social networking sites to screen job applicants. Be sure to write a conclusion sentence that interprets your interval. (You may use Excel for this)</w:t>
      </w:r>
    </w:p>
    <w:p w14:paraId="1BDE83E4" w14:textId="77777777" w:rsidR="000B3047" w:rsidRDefault="000B3047" w:rsidP="000B3047">
      <w:pPr>
        <w:shd w:val="clear" w:color="auto" w:fill="FFFFFF"/>
        <w:spacing w:line="336" w:lineRule="atLeast"/>
      </w:pPr>
    </w:p>
    <w:p w14:paraId="42768F01" w14:textId="77777777" w:rsidR="000B3047" w:rsidRDefault="000B3047" w:rsidP="000B3047">
      <w:pPr>
        <w:shd w:val="clear" w:color="auto" w:fill="FFFFFF"/>
        <w:spacing w:line="336" w:lineRule="atLeast"/>
      </w:pPr>
      <w:r>
        <w:t xml:space="preserve">21. Suppose that 560 out of 1000 people polled believe that this country needs immigration reform. Is there convincing evidence that more than half of the people of this country </w:t>
      </w:r>
      <w:proofErr w:type="gramStart"/>
      <w:r>
        <w:t>believe</w:t>
      </w:r>
      <w:proofErr w:type="gramEnd"/>
      <w:r>
        <w:t xml:space="preserve"> in immigration reform? Take α = 0.05. </w:t>
      </w:r>
    </w:p>
    <w:p w14:paraId="5958F6A6" w14:textId="77777777" w:rsidR="000B3047" w:rsidRDefault="000B3047" w:rsidP="000B3047">
      <w:pPr>
        <w:shd w:val="clear" w:color="auto" w:fill="FFFFFF"/>
        <w:spacing w:line="336" w:lineRule="atLeast"/>
      </w:pPr>
    </w:p>
    <w:p w14:paraId="44FB1D9D" w14:textId="77777777" w:rsidR="000B3047" w:rsidRDefault="000B3047" w:rsidP="000B3047">
      <w:pPr>
        <w:shd w:val="clear" w:color="auto" w:fill="FFFFFF"/>
        <w:spacing w:line="336" w:lineRule="atLeast"/>
      </w:pPr>
      <w:r>
        <w:t xml:space="preserve">(a) [2 points] State the null (H0) and alternative hypothesis (Ha). </w:t>
      </w:r>
    </w:p>
    <w:p w14:paraId="70ABEBAB" w14:textId="77777777" w:rsidR="000B3047" w:rsidRDefault="000B3047" w:rsidP="000B3047">
      <w:pPr>
        <w:shd w:val="clear" w:color="auto" w:fill="FFFFFF"/>
        <w:spacing w:line="336" w:lineRule="atLeast"/>
      </w:pPr>
    </w:p>
    <w:p w14:paraId="0E7D04F2" w14:textId="77777777" w:rsidR="000B3047" w:rsidRDefault="000B3047" w:rsidP="000B3047">
      <w:pPr>
        <w:shd w:val="clear" w:color="auto" w:fill="FFFFFF"/>
        <w:spacing w:line="336" w:lineRule="atLeast"/>
      </w:pPr>
    </w:p>
    <w:p w14:paraId="6D337B46" w14:textId="77777777" w:rsidR="000B3047" w:rsidRDefault="000B3047" w:rsidP="000B3047">
      <w:pPr>
        <w:shd w:val="clear" w:color="auto" w:fill="FFFFFF"/>
        <w:spacing w:line="336" w:lineRule="atLeast"/>
      </w:pPr>
    </w:p>
    <w:p w14:paraId="6B0D1195" w14:textId="77777777" w:rsidR="000B3047" w:rsidRDefault="000B3047" w:rsidP="000B3047">
      <w:pPr>
        <w:shd w:val="clear" w:color="auto" w:fill="FFFFFF"/>
        <w:spacing w:line="336" w:lineRule="atLeast"/>
      </w:pPr>
      <w:r>
        <w:t>(b) [2 points] Find the test statistic. (You may use Excel for this)</w:t>
      </w:r>
    </w:p>
    <w:p w14:paraId="6F68635B" w14:textId="77777777" w:rsidR="000B3047" w:rsidRDefault="000B3047" w:rsidP="000B3047">
      <w:pPr>
        <w:shd w:val="clear" w:color="auto" w:fill="FFFFFF"/>
        <w:spacing w:line="336" w:lineRule="atLeast"/>
      </w:pPr>
    </w:p>
    <w:p w14:paraId="12B89F5C" w14:textId="77777777" w:rsidR="000B3047" w:rsidRDefault="000B3047" w:rsidP="000B3047">
      <w:pPr>
        <w:shd w:val="clear" w:color="auto" w:fill="FFFFFF"/>
        <w:spacing w:line="336" w:lineRule="atLeast"/>
      </w:pPr>
    </w:p>
    <w:p w14:paraId="4FC6454B" w14:textId="77777777" w:rsidR="000B3047" w:rsidRDefault="000B3047" w:rsidP="000B3047">
      <w:pPr>
        <w:shd w:val="clear" w:color="auto" w:fill="FFFFFF"/>
        <w:spacing w:line="336" w:lineRule="atLeast"/>
      </w:pPr>
      <w:r>
        <w:t xml:space="preserve">(c) [3 points] Find the P-value. (You may use Excel for this) </w:t>
      </w:r>
    </w:p>
    <w:p w14:paraId="045D22EB" w14:textId="77777777" w:rsidR="000B3047" w:rsidRDefault="000B3047" w:rsidP="000B3047">
      <w:pPr>
        <w:shd w:val="clear" w:color="auto" w:fill="FFFFFF"/>
        <w:spacing w:line="336" w:lineRule="atLeast"/>
      </w:pPr>
    </w:p>
    <w:p w14:paraId="04114E97" w14:textId="77777777" w:rsidR="000B3047" w:rsidRDefault="000B3047" w:rsidP="000B3047">
      <w:pPr>
        <w:shd w:val="clear" w:color="auto" w:fill="FFFFFF"/>
        <w:spacing w:line="336" w:lineRule="atLeast"/>
      </w:pPr>
    </w:p>
    <w:p w14:paraId="2700B9B1" w14:textId="77777777" w:rsidR="000B3047" w:rsidRDefault="000B3047" w:rsidP="000B3047">
      <w:pPr>
        <w:pStyle w:val="ListParagraph"/>
        <w:numPr>
          <w:ilvl w:val="0"/>
          <w:numId w:val="1"/>
        </w:numPr>
        <w:shd w:val="clear" w:color="auto" w:fill="FFFFFF"/>
        <w:spacing w:line="336" w:lineRule="atLeast"/>
      </w:pPr>
      <w:r>
        <w:t>[2 points] State your conclusion in terms of the null hypothesis.</w:t>
      </w:r>
    </w:p>
    <w:p w14:paraId="61E0960A" w14:textId="77777777" w:rsidR="000B3047" w:rsidRDefault="000B3047" w:rsidP="000B3047">
      <w:pPr>
        <w:shd w:val="clear" w:color="auto" w:fill="FFFFFF"/>
        <w:spacing w:line="336" w:lineRule="atLeast"/>
      </w:pPr>
    </w:p>
    <w:p w14:paraId="7FE8D632" w14:textId="77777777" w:rsidR="000B3047" w:rsidRPr="006A2C84" w:rsidRDefault="000B3047" w:rsidP="000B3047">
      <w:pPr>
        <w:shd w:val="clear" w:color="auto" w:fill="FFFFFF"/>
        <w:spacing w:line="336" w:lineRule="atLeast"/>
      </w:pPr>
    </w:p>
    <w:p w14:paraId="00BD8A46" w14:textId="77777777" w:rsidR="000B3047" w:rsidRDefault="000B3047"/>
    <w:sectPr w:rsidR="000B3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35994"/>
    <w:multiLevelType w:val="hybridMultilevel"/>
    <w:tmpl w:val="FBBA92FC"/>
    <w:lvl w:ilvl="0" w:tplc="25CA20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55467A"/>
    <w:multiLevelType w:val="hybridMultilevel"/>
    <w:tmpl w:val="FEDE176C"/>
    <w:lvl w:ilvl="0" w:tplc="22B4C9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47"/>
    <w:rsid w:val="000B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58B6"/>
  <w15:chartTrackingRefBased/>
  <w15:docId w15:val="{A424D301-0552-443B-8F96-6FF030A3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Walsh</dc:creator>
  <cp:keywords/>
  <dc:description/>
  <cp:lastModifiedBy>Amy Walsh</cp:lastModifiedBy>
  <cp:revision>1</cp:revision>
  <dcterms:created xsi:type="dcterms:W3CDTF">2021-07-01T20:06:00Z</dcterms:created>
  <dcterms:modified xsi:type="dcterms:W3CDTF">2021-07-01T20:06:00Z</dcterms:modified>
</cp:coreProperties>
</file>